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15" w:rsidRDefault="00F40715" w:rsidP="00F658FD">
      <w:pPr>
        <w:jc w:val="right"/>
      </w:pPr>
      <w:r w:rsidRPr="00871FA5">
        <w:rPr>
          <w:rFonts w:hint="eastAsia"/>
          <w:spacing w:val="7"/>
          <w:kern w:val="0"/>
          <w:fitText w:val="1785" w:id="2078493441"/>
        </w:rPr>
        <w:t>高商第</w:t>
      </w:r>
      <w:r w:rsidR="00871FA5" w:rsidRPr="00871FA5">
        <w:rPr>
          <w:rFonts w:hint="eastAsia"/>
          <w:spacing w:val="7"/>
          <w:kern w:val="0"/>
          <w:fitText w:val="1785" w:id="2078493441"/>
        </w:rPr>
        <w:t>１４０３</w:t>
      </w:r>
      <w:r w:rsidR="00871FA5" w:rsidRPr="00871FA5">
        <w:rPr>
          <w:rFonts w:hint="eastAsia"/>
          <w:spacing w:val="3"/>
          <w:kern w:val="0"/>
          <w:fitText w:val="1785" w:id="2078493441"/>
        </w:rPr>
        <w:t>号</w:t>
      </w:r>
    </w:p>
    <w:p w:rsidR="00F40715" w:rsidRDefault="00F40715" w:rsidP="00F658FD">
      <w:pPr>
        <w:jc w:val="right"/>
      </w:pPr>
      <w:r>
        <w:rPr>
          <w:rFonts w:hint="eastAsia"/>
        </w:rPr>
        <w:t>令和元年</w:t>
      </w:r>
      <w:r>
        <w:rPr>
          <w:rFonts w:hint="eastAsia"/>
        </w:rPr>
        <w:t>12</w:t>
      </w:r>
      <w:r>
        <w:rPr>
          <w:rFonts w:hint="eastAsia"/>
        </w:rPr>
        <w:t>月</w:t>
      </w:r>
      <w:r w:rsidR="00952CB0">
        <w:t>2</w:t>
      </w:r>
      <w:r>
        <w:rPr>
          <w:rFonts w:hint="eastAsia"/>
        </w:rPr>
        <w:t>日</w:t>
      </w:r>
    </w:p>
    <w:p w:rsidR="0090264A" w:rsidRDefault="00F40715" w:rsidP="00F658FD">
      <w:pPr>
        <w:ind w:firstLineChars="100" w:firstLine="210"/>
      </w:pPr>
      <w:r>
        <w:rPr>
          <w:rFonts w:hint="eastAsia"/>
        </w:rPr>
        <w:t>各</w:t>
      </w:r>
      <w:r w:rsidR="00F658FD">
        <w:rPr>
          <w:rFonts w:hint="eastAsia"/>
        </w:rPr>
        <w:t xml:space="preserve">　　</w:t>
      </w:r>
      <w:r>
        <w:rPr>
          <w:rFonts w:hint="eastAsia"/>
        </w:rPr>
        <w:t>位</w:t>
      </w:r>
    </w:p>
    <w:p w:rsidR="00F40715" w:rsidRDefault="00F40715" w:rsidP="00F658FD">
      <w:pPr>
        <w:jc w:val="right"/>
      </w:pPr>
      <w:r>
        <w:rPr>
          <w:rFonts w:hint="eastAsia"/>
        </w:rPr>
        <w:t>豊後高田商工会議所</w:t>
      </w:r>
    </w:p>
    <w:p w:rsidR="00F40715" w:rsidRDefault="00F40715" w:rsidP="00F658FD">
      <w:pPr>
        <w:jc w:val="right"/>
      </w:pPr>
      <w:r>
        <w:rPr>
          <w:rFonts w:hint="eastAsia"/>
        </w:rPr>
        <w:t>会頭　野</w:t>
      </w:r>
      <w:r w:rsidR="00F658FD">
        <w:rPr>
          <w:rFonts w:hint="eastAsia"/>
        </w:rPr>
        <w:t xml:space="preserve"> </w:t>
      </w:r>
      <w:r>
        <w:rPr>
          <w:rFonts w:hint="eastAsia"/>
        </w:rPr>
        <w:t>田</w:t>
      </w:r>
      <w:r w:rsidR="00F658FD">
        <w:rPr>
          <w:rFonts w:hint="eastAsia"/>
        </w:rPr>
        <w:t xml:space="preserve">　</w:t>
      </w:r>
      <w:r>
        <w:rPr>
          <w:rFonts w:hint="eastAsia"/>
        </w:rPr>
        <w:t>洋</w:t>
      </w:r>
      <w:r w:rsidR="00F658FD">
        <w:rPr>
          <w:rFonts w:hint="eastAsia"/>
        </w:rPr>
        <w:t xml:space="preserve"> </w:t>
      </w:r>
      <w:r>
        <w:rPr>
          <w:rFonts w:hint="eastAsia"/>
        </w:rPr>
        <w:t>二</w:t>
      </w:r>
    </w:p>
    <w:p w:rsidR="00443A1D" w:rsidRDefault="00443A1D" w:rsidP="00F658FD">
      <w:pPr>
        <w:jc w:val="right"/>
      </w:pPr>
      <w:r>
        <w:rPr>
          <w:rFonts w:hint="eastAsia"/>
        </w:rPr>
        <w:t>&lt;</w:t>
      </w:r>
      <w:r>
        <w:rPr>
          <w:rFonts w:hint="eastAsia"/>
        </w:rPr>
        <w:t>公印省略</w:t>
      </w:r>
      <w:r>
        <w:rPr>
          <w:rFonts w:hint="eastAsia"/>
        </w:rPr>
        <w:t>&gt;</w:t>
      </w:r>
    </w:p>
    <w:p w:rsidR="00F40715" w:rsidRDefault="00F40715"/>
    <w:p w:rsidR="00F40715" w:rsidRDefault="00F40715" w:rsidP="00F658FD">
      <w:pPr>
        <w:jc w:val="center"/>
      </w:pPr>
      <w:r>
        <w:rPr>
          <w:rFonts w:hint="eastAsia"/>
        </w:rPr>
        <w:t>令和元年度伴走型小規模事業者支援推進事業</w:t>
      </w:r>
    </w:p>
    <w:p w:rsidR="00F40715" w:rsidRPr="00813940" w:rsidRDefault="00F40715" w:rsidP="00F658FD">
      <w:pPr>
        <w:jc w:val="center"/>
        <w:rPr>
          <w:b/>
        </w:rPr>
      </w:pPr>
      <w:r w:rsidRPr="00813940">
        <w:rPr>
          <w:rFonts w:hint="eastAsia"/>
          <w:b/>
          <w:sz w:val="28"/>
        </w:rPr>
        <w:t>経営革新</w:t>
      </w:r>
      <w:r w:rsidR="00813940">
        <w:rPr>
          <w:rFonts w:hint="eastAsia"/>
          <w:b/>
          <w:sz w:val="28"/>
        </w:rPr>
        <w:t>計画</w:t>
      </w:r>
      <w:r w:rsidRPr="00813940">
        <w:rPr>
          <w:rFonts w:hint="eastAsia"/>
          <w:b/>
          <w:sz w:val="28"/>
        </w:rPr>
        <w:t>セミナー</w:t>
      </w:r>
      <w:bookmarkStart w:id="0" w:name="_GoBack"/>
      <w:bookmarkEnd w:id="0"/>
    </w:p>
    <w:p w:rsidR="00F40715" w:rsidRDefault="00F40715"/>
    <w:p w:rsidR="00F40715" w:rsidRDefault="00F40715" w:rsidP="00F40715">
      <w:pPr>
        <w:ind w:firstLineChars="100" w:firstLine="210"/>
      </w:pPr>
      <w:r>
        <w:rPr>
          <w:rFonts w:hint="eastAsia"/>
        </w:rPr>
        <w:t>皆さんは「経営革新計画」をご存知ですか？ほとんどの方は聞いたことはあるかと思います。経営革新計画とは、『中小企業が取り組む「新たな事業活動」について「実現性がある数値目標」を具体的に定めた中期的な経営計画書です。』大分県に承認されるといろいろな支援が受けられるメリットがあります。たとえば、経営計画の内容に設備導入が必要で借入れが必要と記されていれば、日本政策金融公庫の金利が優遇される融資制度も活用になれます。</w:t>
      </w:r>
    </w:p>
    <w:p w:rsidR="00F40715" w:rsidRDefault="00F40715">
      <w:r>
        <w:rPr>
          <w:rFonts w:hint="eastAsia"/>
        </w:rPr>
        <w:t xml:space="preserve">　それ以上に新たな販路開拓、経営計画を専門家の指導を受け、自ら経営計画書を作成することで、売上増や経営の見直しが出来るようになります。</w:t>
      </w:r>
    </w:p>
    <w:p w:rsidR="00F40715" w:rsidRDefault="00F40715">
      <w:r>
        <w:rPr>
          <w:rFonts w:hint="eastAsia"/>
        </w:rPr>
        <w:t xml:space="preserve">　今回、経営革新とはどのようなことを指すのか、経営革新計画作成のポイント</w:t>
      </w:r>
      <w:r w:rsidR="00147404">
        <w:rPr>
          <w:rFonts w:hint="eastAsia"/>
        </w:rPr>
        <w:t>、経営革新事例などを交えながら学んでみませんか？</w:t>
      </w:r>
    </w:p>
    <w:p w:rsidR="00147404" w:rsidRDefault="00147404"/>
    <w:p w:rsidR="00147404" w:rsidRDefault="00147404" w:rsidP="00F658FD">
      <w:pPr>
        <w:ind w:leftChars="800" w:left="1680"/>
      </w:pPr>
      <w:r>
        <w:rPr>
          <w:rFonts w:hint="eastAsia"/>
        </w:rPr>
        <w:t>日</w:t>
      </w:r>
      <w:r w:rsidR="00F658FD">
        <w:rPr>
          <w:rFonts w:hint="eastAsia"/>
        </w:rPr>
        <w:t xml:space="preserve">　</w:t>
      </w:r>
      <w:r w:rsidR="00952CB0">
        <w:rPr>
          <w:rFonts w:hint="eastAsia"/>
        </w:rPr>
        <w:t>時　令和</w:t>
      </w:r>
      <w:r w:rsidR="00952CB0">
        <w:rPr>
          <w:rFonts w:hint="eastAsia"/>
        </w:rPr>
        <w:t>2</w:t>
      </w:r>
      <w:r w:rsidR="00952CB0">
        <w:rPr>
          <w:rFonts w:hint="eastAsia"/>
        </w:rPr>
        <w:t>年</w:t>
      </w:r>
      <w:r>
        <w:rPr>
          <w:rFonts w:hint="eastAsia"/>
        </w:rPr>
        <w:t>1</w:t>
      </w:r>
      <w:r>
        <w:rPr>
          <w:rFonts w:hint="eastAsia"/>
        </w:rPr>
        <w:t>月</w:t>
      </w:r>
      <w:r>
        <w:rPr>
          <w:rFonts w:hint="eastAsia"/>
        </w:rPr>
        <w:t>21</w:t>
      </w:r>
      <w:r>
        <w:rPr>
          <w:rFonts w:hint="eastAsia"/>
        </w:rPr>
        <w:t>日（火）</w:t>
      </w:r>
      <w:r>
        <w:rPr>
          <w:rFonts w:hint="eastAsia"/>
        </w:rPr>
        <w:t>14</w:t>
      </w:r>
      <w:r>
        <w:t>:00</w:t>
      </w:r>
      <w:r>
        <w:rPr>
          <w:rFonts w:hint="eastAsia"/>
        </w:rPr>
        <w:t>～</w:t>
      </w:r>
      <w:r>
        <w:rPr>
          <w:rFonts w:hint="eastAsia"/>
        </w:rPr>
        <w:t>16:00</w:t>
      </w:r>
    </w:p>
    <w:p w:rsidR="00147404" w:rsidRDefault="00147404" w:rsidP="00F658FD">
      <w:pPr>
        <w:ind w:leftChars="800" w:left="1680"/>
      </w:pPr>
      <w:r>
        <w:rPr>
          <w:rFonts w:hint="eastAsia"/>
        </w:rPr>
        <w:t>場</w:t>
      </w:r>
      <w:r w:rsidR="00F658FD">
        <w:rPr>
          <w:rFonts w:hint="eastAsia"/>
        </w:rPr>
        <w:t xml:space="preserve">　</w:t>
      </w:r>
      <w:r>
        <w:rPr>
          <w:rFonts w:hint="eastAsia"/>
        </w:rPr>
        <w:t>所　豊後高田商工会議所</w:t>
      </w:r>
      <w:r>
        <w:rPr>
          <w:rFonts w:hint="eastAsia"/>
        </w:rPr>
        <w:t>2</w:t>
      </w:r>
      <w:r>
        <w:rPr>
          <w:rFonts w:hint="eastAsia"/>
        </w:rPr>
        <w:t>階ホール</w:t>
      </w:r>
    </w:p>
    <w:p w:rsidR="00147404" w:rsidRDefault="00147404" w:rsidP="00F658FD">
      <w:pPr>
        <w:ind w:leftChars="800" w:left="1680"/>
      </w:pPr>
      <w:r>
        <w:rPr>
          <w:rFonts w:hint="eastAsia"/>
        </w:rPr>
        <w:t>講</w:t>
      </w:r>
      <w:r w:rsidR="00F658FD">
        <w:rPr>
          <w:rFonts w:hint="eastAsia"/>
        </w:rPr>
        <w:t xml:space="preserve">　</w:t>
      </w:r>
      <w:r>
        <w:rPr>
          <w:rFonts w:hint="eastAsia"/>
        </w:rPr>
        <w:t>師　中小企業診断士・</w:t>
      </w:r>
      <w:r>
        <w:rPr>
          <w:rFonts w:hint="eastAsia"/>
        </w:rPr>
        <w:t>1</w:t>
      </w:r>
      <w:r>
        <w:rPr>
          <w:rFonts w:hint="eastAsia"/>
        </w:rPr>
        <w:t>級販売士　朝来　浩一郎</w:t>
      </w:r>
      <w:r w:rsidR="00952CB0">
        <w:rPr>
          <w:rFonts w:hint="eastAsia"/>
        </w:rPr>
        <w:t>氏</w:t>
      </w:r>
    </w:p>
    <w:p w:rsidR="00F658FD" w:rsidRDefault="00147404" w:rsidP="00F658FD">
      <w:pPr>
        <w:ind w:leftChars="800" w:left="1680"/>
      </w:pPr>
      <w:r>
        <w:rPr>
          <w:rFonts w:hint="eastAsia"/>
        </w:rPr>
        <w:t>内</w:t>
      </w:r>
      <w:r w:rsidR="00F658FD">
        <w:rPr>
          <w:rFonts w:hint="eastAsia"/>
        </w:rPr>
        <w:t xml:space="preserve">　</w:t>
      </w:r>
      <w:r>
        <w:rPr>
          <w:rFonts w:hint="eastAsia"/>
        </w:rPr>
        <w:t xml:space="preserve">容　</w:t>
      </w:r>
      <w:r w:rsidR="00F658FD">
        <w:rPr>
          <w:rFonts w:hint="eastAsia"/>
        </w:rPr>
        <w:t>経営革新とは何か、経営計画の必要性、</w:t>
      </w:r>
    </w:p>
    <w:p w:rsidR="00147404" w:rsidRDefault="00F658FD" w:rsidP="00813940">
      <w:pPr>
        <w:ind w:leftChars="800" w:left="1680" w:firstLineChars="450" w:firstLine="945"/>
      </w:pPr>
      <w:r>
        <w:rPr>
          <w:rFonts w:hint="eastAsia"/>
        </w:rPr>
        <w:t>承認後のメリット（金利優遇、県補助金外）</w:t>
      </w:r>
      <w:r w:rsidR="00952CB0">
        <w:rPr>
          <w:rFonts w:hint="eastAsia"/>
        </w:rPr>
        <w:t>、</w:t>
      </w:r>
    </w:p>
    <w:p w:rsidR="00F658FD" w:rsidRDefault="00F658FD" w:rsidP="00F658FD">
      <w:pPr>
        <w:ind w:leftChars="800" w:left="1680"/>
      </w:pPr>
      <w:r>
        <w:rPr>
          <w:rFonts w:hint="eastAsia"/>
        </w:rPr>
        <w:t xml:space="preserve">　　　　</w:t>
      </w:r>
      <w:r w:rsidR="00813940">
        <w:rPr>
          <w:rFonts w:hint="eastAsia"/>
        </w:rPr>
        <w:t xml:space="preserve"> </w:t>
      </w:r>
      <w:r>
        <w:rPr>
          <w:rFonts w:hint="eastAsia"/>
        </w:rPr>
        <w:t>計画作成のポイント、経営革新の事例など</w:t>
      </w:r>
    </w:p>
    <w:p w:rsidR="00F658FD" w:rsidRDefault="00F658FD" w:rsidP="00F658FD">
      <w:pPr>
        <w:ind w:leftChars="800" w:left="1680"/>
      </w:pPr>
      <w:r>
        <w:rPr>
          <w:rFonts w:hint="eastAsia"/>
        </w:rPr>
        <w:t>受講料　無料</w:t>
      </w:r>
    </w:p>
    <w:p w:rsidR="00F658FD" w:rsidRDefault="00F658FD" w:rsidP="00F658FD">
      <w:pPr>
        <w:ind w:leftChars="800" w:left="1680"/>
      </w:pPr>
      <w:r>
        <w:rPr>
          <w:rFonts w:hint="eastAsia"/>
        </w:rPr>
        <w:t>定　員　１０事業所</w:t>
      </w:r>
      <w:r w:rsidR="00443A1D">
        <w:rPr>
          <w:rFonts w:hint="eastAsia"/>
        </w:rPr>
        <w:t>（</w:t>
      </w:r>
      <w:r w:rsidR="00443A1D">
        <w:rPr>
          <w:rFonts w:hint="eastAsia"/>
        </w:rPr>
        <w:t>1</w:t>
      </w:r>
      <w:r w:rsidR="00443A1D">
        <w:rPr>
          <w:rFonts w:hint="eastAsia"/>
        </w:rPr>
        <w:t>事業所</w:t>
      </w:r>
      <w:r w:rsidR="00443A1D">
        <w:rPr>
          <w:rFonts w:hint="eastAsia"/>
        </w:rPr>
        <w:t>2</w:t>
      </w:r>
      <w:r w:rsidR="00443A1D">
        <w:rPr>
          <w:rFonts w:hint="eastAsia"/>
        </w:rPr>
        <w:t>名まで、定員に達し次第締</w:t>
      </w:r>
      <w:r w:rsidR="00871FA5">
        <w:rPr>
          <w:rFonts w:hint="eastAsia"/>
        </w:rPr>
        <w:t>め</w:t>
      </w:r>
      <w:r w:rsidR="00443A1D">
        <w:rPr>
          <w:rFonts w:hint="eastAsia"/>
        </w:rPr>
        <w:t>切</w:t>
      </w:r>
      <w:r w:rsidR="00871FA5">
        <w:rPr>
          <w:rFonts w:hint="eastAsia"/>
        </w:rPr>
        <w:t>り</w:t>
      </w:r>
      <w:r w:rsidR="00443A1D">
        <w:rPr>
          <w:rFonts w:hint="eastAsia"/>
        </w:rPr>
        <w:t>ます）</w:t>
      </w:r>
    </w:p>
    <w:p w:rsidR="00F658FD" w:rsidRDefault="003C0E3A" w:rsidP="003C0E3A">
      <w:pPr>
        <w:jc w:val="center"/>
      </w:pPr>
      <w:r>
        <w:rPr>
          <w:noProof/>
        </w:rPr>
        <mc:AlternateContent>
          <mc:Choice Requires="wps">
            <w:drawing>
              <wp:anchor distT="0" distB="0" distL="114300" distR="114300" simplePos="0" relativeHeight="251661312" behindDoc="0" locked="0" layoutInCell="1" allowOverlap="1" wp14:anchorId="2562DB2B" wp14:editId="5C7EC8C7">
                <wp:simplePos x="0" y="0"/>
                <wp:positionH relativeFrom="column">
                  <wp:posOffset>3635843</wp:posOffset>
                </wp:positionH>
                <wp:positionV relativeFrom="paragraph">
                  <wp:posOffset>95618</wp:posOffset>
                </wp:positionV>
                <wp:extent cx="2250741"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250741"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F138D7"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3pt,7.55pt" to="46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" strokecolor="black [3200]" strokeweight="1pt">
                <v:stroke dashstyle="dash"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-454159</wp:posOffset>
                </wp:positionH>
                <wp:positionV relativeFrom="paragraph">
                  <wp:posOffset>115971</wp:posOffset>
                </wp:positionV>
                <wp:extent cx="2208463" cy="5347"/>
                <wp:effectExtent l="0" t="0" r="20955" b="33020"/>
                <wp:wrapNone/>
                <wp:docPr id="1" name="直線コネクタ 1"/>
                <wp:cNvGraphicFramePr/>
                <a:graphic xmlns:a="http://schemas.openxmlformats.org/drawingml/2006/main">
                  <a:graphicData uri="http://schemas.microsoft.com/office/word/2010/wordprocessingShape">
                    <wps:wsp>
                      <wps:cNvCnPr/>
                      <wps:spPr>
                        <a:xfrm>
                          <a:off x="0" y="0"/>
                          <a:ext cx="2208463" cy="5347"/>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DD87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9.15pt" to="13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" strokecolor="black [3200]" strokeweight="1pt">
                <v:stroke dashstyle="dash" joinstyle="miter"/>
              </v:line>
            </w:pict>
          </mc:Fallback>
        </mc:AlternateContent>
      </w:r>
      <w:r>
        <w:rPr>
          <w:rFonts w:hint="eastAsia"/>
        </w:rPr>
        <w:t>切り取らずそのままどうぞ</w:t>
      </w:r>
    </w:p>
    <w:p w:rsidR="00F658FD" w:rsidRDefault="003C0E3A" w:rsidP="00F658FD">
      <w:pPr>
        <w:rPr>
          <w:b/>
          <w:sz w:val="24"/>
        </w:rPr>
      </w:pPr>
      <w:r w:rsidRPr="003C0E3A">
        <w:rPr>
          <w:rFonts w:hint="eastAsia"/>
          <w:b/>
          <w:sz w:val="36"/>
        </w:rPr>
        <w:t>参加申込書</w:t>
      </w:r>
      <w:r>
        <w:rPr>
          <w:rFonts w:hint="eastAsia"/>
          <w:b/>
          <w:sz w:val="36"/>
        </w:rPr>
        <w:t xml:space="preserve">　</w:t>
      </w:r>
      <w:r w:rsidRPr="003C0E3A">
        <w:rPr>
          <w:rFonts w:hint="eastAsia"/>
          <w:b/>
          <w:sz w:val="24"/>
        </w:rPr>
        <w:t>下記ご記入後、</w:t>
      </w:r>
      <w:r w:rsidRPr="003C0E3A">
        <w:rPr>
          <w:rFonts w:hint="eastAsia"/>
          <w:b/>
          <w:sz w:val="24"/>
        </w:rPr>
        <w:t>FAX</w:t>
      </w:r>
      <w:r w:rsidRPr="003C0E3A">
        <w:rPr>
          <w:rFonts w:hint="eastAsia"/>
          <w:b/>
          <w:sz w:val="24"/>
        </w:rPr>
        <w:t>（</w:t>
      </w:r>
      <w:r w:rsidRPr="003C0E3A">
        <w:rPr>
          <w:rFonts w:hint="eastAsia"/>
          <w:b/>
          <w:sz w:val="24"/>
        </w:rPr>
        <w:t>24-1678</w:t>
      </w:r>
      <w:r w:rsidRPr="003C0E3A">
        <w:rPr>
          <w:rFonts w:hint="eastAsia"/>
          <w:b/>
          <w:sz w:val="24"/>
        </w:rPr>
        <w:t>）にお申し込み下さい</w:t>
      </w:r>
      <w:r>
        <w:rPr>
          <w:rFonts w:hint="eastAsia"/>
          <w:b/>
          <w:sz w:val="24"/>
        </w:rPr>
        <w:t>。</w:t>
      </w:r>
    </w:p>
    <w:tbl>
      <w:tblPr>
        <w:tblStyle w:val="a5"/>
        <w:tblW w:w="0" w:type="auto"/>
        <w:tblLook w:val="04A0" w:firstRow="1" w:lastRow="0" w:firstColumn="1" w:lastColumn="0" w:noHBand="0" w:noVBand="1"/>
      </w:tblPr>
      <w:tblGrid>
        <w:gridCol w:w="1555"/>
        <w:gridCol w:w="3827"/>
        <w:gridCol w:w="988"/>
        <w:gridCol w:w="2124"/>
      </w:tblGrid>
      <w:tr w:rsidR="003C0E3A" w:rsidTr="00813940">
        <w:trPr>
          <w:trHeight w:val="516"/>
        </w:trPr>
        <w:tc>
          <w:tcPr>
            <w:tcW w:w="1555" w:type="dxa"/>
            <w:vAlign w:val="center"/>
          </w:tcPr>
          <w:p w:rsidR="003C0E3A" w:rsidRPr="00813940" w:rsidRDefault="00813940" w:rsidP="00813940">
            <w:pPr>
              <w:jc w:val="center"/>
              <w:rPr>
                <w:b/>
                <w:sz w:val="24"/>
                <w:szCs w:val="24"/>
              </w:rPr>
            </w:pPr>
            <w:r w:rsidRPr="00813940">
              <w:rPr>
                <w:rFonts w:hint="eastAsia"/>
                <w:b/>
                <w:sz w:val="24"/>
                <w:szCs w:val="24"/>
              </w:rPr>
              <w:t>事業所名</w:t>
            </w:r>
          </w:p>
        </w:tc>
        <w:tc>
          <w:tcPr>
            <w:tcW w:w="3827" w:type="dxa"/>
            <w:vAlign w:val="center"/>
          </w:tcPr>
          <w:p w:rsidR="003C0E3A" w:rsidRPr="00813940" w:rsidRDefault="003C0E3A" w:rsidP="00813940">
            <w:pPr>
              <w:jc w:val="center"/>
              <w:rPr>
                <w:b/>
                <w:sz w:val="24"/>
                <w:szCs w:val="24"/>
              </w:rPr>
            </w:pPr>
          </w:p>
        </w:tc>
        <w:tc>
          <w:tcPr>
            <w:tcW w:w="988" w:type="dxa"/>
            <w:vAlign w:val="center"/>
          </w:tcPr>
          <w:p w:rsidR="003C0E3A" w:rsidRPr="00813940" w:rsidRDefault="00813940" w:rsidP="00813940">
            <w:pPr>
              <w:jc w:val="center"/>
              <w:rPr>
                <w:b/>
                <w:sz w:val="24"/>
                <w:szCs w:val="24"/>
              </w:rPr>
            </w:pPr>
            <w:r>
              <w:rPr>
                <w:rFonts w:hint="eastAsia"/>
                <w:b/>
                <w:sz w:val="24"/>
                <w:szCs w:val="24"/>
              </w:rPr>
              <w:t>TEL</w:t>
            </w:r>
          </w:p>
        </w:tc>
        <w:tc>
          <w:tcPr>
            <w:tcW w:w="2124" w:type="dxa"/>
            <w:vAlign w:val="center"/>
          </w:tcPr>
          <w:p w:rsidR="003C0E3A" w:rsidRPr="00813940" w:rsidRDefault="003C0E3A" w:rsidP="00F658FD">
            <w:pPr>
              <w:rPr>
                <w:b/>
                <w:sz w:val="24"/>
                <w:szCs w:val="24"/>
              </w:rPr>
            </w:pPr>
          </w:p>
        </w:tc>
      </w:tr>
      <w:tr w:rsidR="003C0E3A" w:rsidTr="00813940">
        <w:trPr>
          <w:trHeight w:val="516"/>
        </w:trPr>
        <w:tc>
          <w:tcPr>
            <w:tcW w:w="1555" w:type="dxa"/>
            <w:vAlign w:val="center"/>
          </w:tcPr>
          <w:p w:rsidR="003C0E3A" w:rsidRPr="00813940" w:rsidRDefault="00813940" w:rsidP="00813940">
            <w:pPr>
              <w:jc w:val="center"/>
              <w:rPr>
                <w:b/>
                <w:sz w:val="24"/>
                <w:szCs w:val="24"/>
              </w:rPr>
            </w:pPr>
            <w:r>
              <w:rPr>
                <w:rFonts w:hint="eastAsia"/>
                <w:b/>
                <w:sz w:val="24"/>
                <w:szCs w:val="24"/>
              </w:rPr>
              <w:t>受講者名①</w:t>
            </w:r>
          </w:p>
        </w:tc>
        <w:tc>
          <w:tcPr>
            <w:tcW w:w="3827" w:type="dxa"/>
            <w:vAlign w:val="center"/>
          </w:tcPr>
          <w:p w:rsidR="003C0E3A" w:rsidRPr="00813940" w:rsidRDefault="003C0E3A" w:rsidP="00813940">
            <w:pPr>
              <w:jc w:val="center"/>
              <w:rPr>
                <w:b/>
                <w:sz w:val="24"/>
                <w:szCs w:val="24"/>
              </w:rPr>
            </w:pPr>
          </w:p>
        </w:tc>
        <w:tc>
          <w:tcPr>
            <w:tcW w:w="988" w:type="dxa"/>
            <w:vAlign w:val="center"/>
          </w:tcPr>
          <w:p w:rsidR="003C0E3A" w:rsidRPr="00813940" w:rsidRDefault="00813940" w:rsidP="00813940">
            <w:pPr>
              <w:jc w:val="center"/>
              <w:rPr>
                <w:b/>
                <w:sz w:val="24"/>
                <w:szCs w:val="24"/>
              </w:rPr>
            </w:pPr>
            <w:r>
              <w:rPr>
                <w:rFonts w:hint="eastAsia"/>
                <w:b/>
                <w:sz w:val="24"/>
                <w:szCs w:val="24"/>
              </w:rPr>
              <w:t>FAX</w:t>
            </w:r>
          </w:p>
        </w:tc>
        <w:tc>
          <w:tcPr>
            <w:tcW w:w="2124" w:type="dxa"/>
            <w:vAlign w:val="center"/>
          </w:tcPr>
          <w:p w:rsidR="003C0E3A" w:rsidRPr="00813940" w:rsidRDefault="003C0E3A" w:rsidP="00F658FD">
            <w:pPr>
              <w:rPr>
                <w:b/>
                <w:sz w:val="24"/>
                <w:szCs w:val="24"/>
              </w:rPr>
            </w:pPr>
          </w:p>
        </w:tc>
      </w:tr>
      <w:tr w:rsidR="003C0E3A" w:rsidTr="00813940">
        <w:trPr>
          <w:trHeight w:val="516"/>
        </w:trPr>
        <w:tc>
          <w:tcPr>
            <w:tcW w:w="1555" w:type="dxa"/>
            <w:vAlign w:val="center"/>
          </w:tcPr>
          <w:p w:rsidR="003C0E3A" w:rsidRPr="00813940" w:rsidRDefault="00813940" w:rsidP="00813940">
            <w:pPr>
              <w:jc w:val="center"/>
              <w:rPr>
                <w:b/>
                <w:sz w:val="24"/>
                <w:szCs w:val="24"/>
              </w:rPr>
            </w:pPr>
            <w:r>
              <w:rPr>
                <w:rFonts w:hint="eastAsia"/>
                <w:b/>
                <w:sz w:val="24"/>
                <w:szCs w:val="24"/>
              </w:rPr>
              <w:t>受講者名②</w:t>
            </w:r>
          </w:p>
        </w:tc>
        <w:tc>
          <w:tcPr>
            <w:tcW w:w="3827" w:type="dxa"/>
            <w:vAlign w:val="center"/>
          </w:tcPr>
          <w:p w:rsidR="003C0E3A" w:rsidRPr="00813940" w:rsidRDefault="003C0E3A" w:rsidP="00813940">
            <w:pPr>
              <w:jc w:val="center"/>
              <w:rPr>
                <w:b/>
                <w:sz w:val="24"/>
                <w:szCs w:val="24"/>
              </w:rPr>
            </w:pPr>
          </w:p>
        </w:tc>
        <w:tc>
          <w:tcPr>
            <w:tcW w:w="988" w:type="dxa"/>
            <w:vAlign w:val="center"/>
          </w:tcPr>
          <w:p w:rsidR="003C0E3A" w:rsidRPr="00813940" w:rsidRDefault="00813940" w:rsidP="00813940">
            <w:pPr>
              <w:jc w:val="center"/>
              <w:rPr>
                <w:b/>
                <w:sz w:val="24"/>
                <w:szCs w:val="24"/>
              </w:rPr>
            </w:pPr>
            <w:r>
              <w:rPr>
                <w:rFonts w:hint="eastAsia"/>
                <w:b/>
                <w:sz w:val="24"/>
                <w:szCs w:val="24"/>
              </w:rPr>
              <w:t>備考</w:t>
            </w:r>
          </w:p>
        </w:tc>
        <w:tc>
          <w:tcPr>
            <w:tcW w:w="2124" w:type="dxa"/>
            <w:vAlign w:val="center"/>
          </w:tcPr>
          <w:p w:rsidR="003C0E3A" w:rsidRPr="00813940" w:rsidRDefault="003C0E3A" w:rsidP="00F658FD">
            <w:pPr>
              <w:rPr>
                <w:b/>
                <w:sz w:val="24"/>
                <w:szCs w:val="24"/>
              </w:rPr>
            </w:pPr>
          </w:p>
        </w:tc>
      </w:tr>
    </w:tbl>
    <w:p w:rsidR="00F40715" w:rsidRPr="00813940" w:rsidRDefault="00813940" w:rsidP="00952CB0">
      <w:pPr>
        <w:jc w:val="center"/>
      </w:pPr>
      <w:r>
        <w:rPr>
          <w:rFonts w:hint="eastAsia"/>
        </w:rPr>
        <w:t xml:space="preserve">本件に関するお問い合わせ先　担当　</w:t>
      </w:r>
      <w:r w:rsidR="00952CB0">
        <w:rPr>
          <w:rFonts w:hint="eastAsia"/>
        </w:rPr>
        <w:t>山下、</w:t>
      </w:r>
      <w:r>
        <w:rPr>
          <w:rFonts w:hint="eastAsia"/>
        </w:rPr>
        <w:t>西村</w:t>
      </w:r>
      <w:r w:rsidR="00952CB0">
        <w:rPr>
          <w:rFonts w:hint="eastAsia"/>
        </w:rPr>
        <w:t>、山形</w:t>
      </w:r>
      <w:r>
        <w:rPr>
          <w:rFonts w:hint="eastAsia"/>
        </w:rPr>
        <w:t xml:space="preserve">　</w:t>
      </w:r>
      <w:r>
        <w:rPr>
          <w:rFonts w:hint="eastAsia"/>
        </w:rPr>
        <w:t>0978-22-2412</w:t>
      </w:r>
    </w:p>
    <w:sectPr w:rsidR="00F40715" w:rsidRPr="00813940" w:rsidSect="003C0E3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5"/>
    <w:rsid w:val="00147404"/>
    <w:rsid w:val="003C0E3A"/>
    <w:rsid w:val="00443A1D"/>
    <w:rsid w:val="00813940"/>
    <w:rsid w:val="00871FA5"/>
    <w:rsid w:val="0090264A"/>
    <w:rsid w:val="00952CB0"/>
    <w:rsid w:val="00F40715"/>
    <w:rsid w:val="00F6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6956C9-E42A-4B65-841D-8661951B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0715"/>
  </w:style>
  <w:style w:type="character" w:customStyle="1" w:styleId="a4">
    <w:name w:val="日付 (文字)"/>
    <w:basedOn w:val="a0"/>
    <w:link w:val="a3"/>
    <w:uiPriority w:val="99"/>
    <w:semiHidden/>
    <w:rsid w:val="00F40715"/>
  </w:style>
  <w:style w:type="table" w:styleId="a5">
    <w:name w:val="Table Grid"/>
    <w:basedOn w:val="a1"/>
    <w:uiPriority w:val="39"/>
    <w:rsid w:val="003C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3A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3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bungotakada cci</dc:creator>
  <cp:keywords/>
  <dc:description/>
  <cp:lastModifiedBy>bungotakada cci</cp:lastModifiedBy>
  <cp:revision>4</cp:revision>
  <cp:lastPrinted>2019-12-01T23:59:00Z</cp:lastPrinted>
  <dcterms:created xsi:type="dcterms:W3CDTF">2019-11-28T02:14:00Z</dcterms:created>
  <dcterms:modified xsi:type="dcterms:W3CDTF">2019-12-02T00:02:00Z</dcterms:modified>
</cp:coreProperties>
</file>